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5B" w:rsidRPr="007B6EE7" w:rsidRDefault="00D1501F" w:rsidP="007B6EE7">
      <w:pPr>
        <w:pStyle w:val="Tytu"/>
        <w:rPr>
          <w:rFonts w:ascii="Verdana" w:hAnsi="Verdana"/>
          <w:b/>
          <w:color w:val="auto"/>
          <w:sz w:val="20"/>
          <w:szCs w:val="20"/>
        </w:rPr>
      </w:pPr>
      <w:r w:rsidRPr="007B6EE7">
        <w:rPr>
          <w:rFonts w:ascii="Verdana" w:hAnsi="Verdana"/>
          <w:b/>
          <w:color w:val="auto"/>
          <w:sz w:val="20"/>
          <w:szCs w:val="20"/>
        </w:rPr>
        <w:t xml:space="preserve">Informacja o </w:t>
      </w:r>
      <w:proofErr w:type="spellStart"/>
      <w:r w:rsidR="000A7981" w:rsidRPr="007B6EE7">
        <w:rPr>
          <w:rFonts w:ascii="Verdana" w:hAnsi="Verdana"/>
          <w:b/>
          <w:color w:val="auto"/>
          <w:sz w:val="20"/>
          <w:szCs w:val="20"/>
        </w:rPr>
        <w:t>Matronacie</w:t>
      </w:r>
      <w:proofErr w:type="spellEnd"/>
      <w:r w:rsidRPr="007B6EE7">
        <w:rPr>
          <w:rFonts w:ascii="Verdana" w:hAnsi="Verdana"/>
          <w:b/>
          <w:color w:val="auto"/>
          <w:sz w:val="20"/>
          <w:szCs w:val="20"/>
        </w:rPr>
        <w:t xml:space="preserve"> Honorowym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>Pełnomoc</w:t>
      </w:r>
      <w:r w:rsidR="00B15402" w:rsidRPr="007B6EE7">
        <w:rPr>
          <w:rFonts w:ascii="Verdana" w:hAnsi="Verdana"/>
          <w:b/>
          <w:color w:val="auto"/>
          <w:sz w:val="20"/>
          <w:szCs w:val="20"/>
        </w:rPr>
        <w:t xml:space="preserve">niczki Prezydenta Wrocławia ds.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 xml:space="preserve">równego traktowania </w:t>
      </w:r>
    </w:p>
    <w:p w:rsidR="004B495B" w:rsidRPr="00A43A37" w:rsidRDefault="004D6321" w:rsidP="00590A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Pełnomocniczka Prezydenta Wrocławia ds. równego traktowania </w:t>
      </w:r>
      <w:r w:rsidR="00D1501F" w:rsidRPr="00A43A37">
        <w:rPr>
          <w:rFonts w:ascii="Verdana" w:hAnsi="Verdana" w:cs="Verdana"/>
          <w:sz w:val="20"/>
          <w:szCs w:val="20"/>
        </w:rPr>
        <w:t>może objąć</w:t>
      </w:r>
      <w:r w:rsidR="00EC4972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Matronatem</w:t>
      </w:r>
      <w:proofErr w:type="spellEnd"/>
      <w:r w:rsidR="00EC4972" w:rsidRPr="00A43A37">
        <w:rPr>
          <w:rFonts w:ascii="Verdana" w:hAnsi="Verdana" w:cs="Verdana"/>
          <w:sz w:val="20"/>
          <w:szCs w:val="20"/>
        </w:rPr>
        <w:t xml:space="preserve"> Honorowym wydarzenia, projekty, kampanie społeczne i inne</w:t>
      </w:r>
      <w:r w:rsidR="00D1501F" w:rsidRPr="00A43A37">
        <w:rPr>
          <w:rFonts w:ascii="Verdana" w:hAnsi="Verdana" w:cs="Verdana"/>
          <w:sz w:val="20"/>
          <w:szCs w:val="20"/>
        </w:rPr>
        <w:t xml:space="preserve"> przedsięwzięcia </w:t>
      </w:r>
      <w:r w:rsidR="00D1501F" w:rsidRPr="00A43A37">
        <w:rPr>
          <w:rFonts w:ascii="Verdana" w:hAnsi="Verdana" w:cs="Verdana,Bold"/>
          <w:bCs/>
          <w:sz w:val="20"/>
          <w:szCs w:val="20"/>
        </w:rPr>
        <w:t>niekomer</w:t>
      </w:r>
      <w:r w:rsidR="00EC4972" w:rsidRPr="00A43A37">
        <w:rPr>
          <w:rFonts w:ascii="Verdana" w:hAnsi="Verdana" w:cs="Verdana,Bold"/>
          <w:bCs/>
          <w:sz w:val="20"/>
          <w:szCs w:val="20"/>
        </w:rPr>
        <w:t>cyjne</w:t>
      </w:r>
      <w:r w:rsidR="00D1501F" w:rsidRPr="00A43A37">
        <w:rPr>
          <w:rFonts w:ascii="Verdana" w:hAnsi="Verdana" w:cs="Verdana"/>
          <w:sz w:val="20"/>
          <w:szCs w:val="20"/>
        </w:rPr>
        <w:t xml:space="preserve">, </w:t>
      </w:r>
      <w:r w:rsidR="00EC4972" w:rsidRPr="00A43A37">
        <w:rPr>
          <w:rFonts w:ascii="Verdana" w:hAnsi="Verdana" w:cs="Verdana"/>
          <w:sz w:val="20"/>
          <w:szCs w:val="20"/>
        </w:rPr>
        <w:t>związane z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  <w:r w:rsidR="00EC4972" w:rsidRPr="00A43A37">
        <w:rPr>
          <w:rFonts w:ascii="Verdana" w:hAnsi="Verdana" w:cs="Verdana"/>
          <w:sz w:val="20"/>
          <w:szCs w:val="20"/>
        </w:rPr>
        <w:t>promocją,</w:t>
      </w:r>
      <w:r w:rsidR="00D1501F" w:rsidRPr="00A43A37">
        <w:rPr>
          <w:rFonts w:ascii="Verdana" w:hAnsi="Verdana" w:cs="Verdana"/>
          <w:sz w:val="20"/>
          <w:szCs w:val="20"/>
        </w:rPr>
        <w:t xml:space="preserve"> kreowaniem</w:t>
      </w:r>
      <w:r w:rsidR="00EC4972" w:rsidRPr="00A43A37">
        <w:rPr>
          <w:rFonts w:ascii="Verdana" w:hAnsi="Verdana" w:cs="Verdana"/>
          <w:sz w:val="20"/>
          <w:szCs w:val="20"/>
        </w:rPr>
        <w:t xml:space="preserve"> i rozpowszechnianiem idei szeroko pojętej różnorodności i równości społecznej.</w:t>
      </w:r>
      <w:r w:rsidR="00D1501F" w:rsidRPr="00A43A37">
        <w:rPr>
          <w:rFonts w:ascii="Verdana" w:hAnsi="Verdana" w:cs="Verdana"/>
          <w:sz w:val="20"/>
          <w:szCs w:val="20"/>
        </w:rPr>
        <w:t xml:space="preserve"> Wyróżnieniem tym obejmowane są </w:t>
      </w:r>
      <w:r w:rsidR="00EC4972" w:rsidRPr="00A43A37">
        <w:rPr>
          <w:rFonts w:ascii="Verdana" w:hAnsi="Verdana" w:cs="Verdana"/>
          <w:sz w:val="20"/>
          <w:szCs w:val="20"/>
        </w:rPr>
        <w:t>przede wszystkim inicjatywy</w:t>
      </w:r>
      <w:r w:rsidR="00A95B69" w:rsidRPr="00A43A37">
        <w:rPr>
          <w:rFonts w:ascii="Verdana" w:hAnsi="Verdana" w:cs="Verdana"/>
          <w:sz w:val="20"/>
          <w:szCs w:val="20"/>
        </w:rPr>
        <w:t xml:space="preserve"> edukacyjne i</w:t>
      </w:r>
      <w:r w:rsidR="00EC4972" w:rsidRPr="00A43A37">
        <w:rPr>
          <w:rFonts w:ascii="Verdana" w:hAnsi="Verdana" w:cs="Verdana"/>
          <w:sz w:val="20"/>
          <w:szCs w:val="20"/>
        </w:rPr>
        <w:t xml:space="preserve"> podnoszące świadomość społeczną w zakresie równego traktowania</w:t>
      </w:r>
      <w:r w:rsidR="00A95B69" w:rsidRPr="00A43A37">
        <w:rPr>
          <w:rFonts w:ascii="Verdana" w:hAnsi="Verdana" w:cs="Verdana"/>
          <w:sz w:val="20"/>
          <w:szCs w:val="20"/>
        </w:rPr>
        <w:t>, a także eliminujące lub ograniczające skutki powstałe w wyniku wykluczeń i dyskryminacji.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0A798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proofErr w:type="spellStart"/>
      <w:r w:rsidRPr="00A43A37">
        <w:rPr>
          <w:rFonts w:ascii="Verdana" w:hAnsi="Verdana" w:cs="Verdana"/>
          <w:sz w:val="20"/>
          <w:szCs w:val="20"/>
        </w:rPr>
        <w:t>Matronat</w:t>
      </w:r>
      <w:proofErr w:type="spellEnd"/>
      <w:r w:rsidR="001176C9" w:rsidRPr="00A43A37">
        <w:rPr>
          <w:rFonts w:ascii="Verdana" w:hAnsi="Verdana" w:cs="Verdana"/>
          <w:sz w:val="20"/>
          <w:szCs w:val="20"/>
        </w:rPr>
        <w:t xml:space="preserve"> Honorowy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1176C9" w:rsidRPr="00A43A37">
        <w:rPr>
          <w:rFonts w:ascii="Verdana" w:hAnsi="Verdana" w:cs="Verdana"/>
          <w:sz w:val="20"/>
          <w:szCs w:val="20"/>
        </w:rPr>
        <w:t xml:space="preserve"> ma</w:t>
      </w:r>
      <w:r w:rsidR="00D1501F" w:rsidRPr="00A43A37">
        <w:rPr>
          <w:rFonts w:ascii="Verdana" w:hAnsi="Verdana" w:cs="Verdana"/>
          <w:sz w:val="20"/>
          <w:szCs w:val="20"/>
        </w:rPr>
        <w:t xml:space="preserve"> charakter uznaniowy.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4D632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="000A7981" w:rsidRPr="00A43A37">
        <w:rPr>
          <w:rFonts w:ascii="Verdana" w:hAnsi="Verdana" w:cs="Verdana"/>
          <w:sz w:val="20"/>
          <w:szCs w:val="20"/>
        </w:rPr>
        <w:t xml:space="preserve"> nie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matronuje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działalności statutowej stowarzyszeń, fundacji, związków, organizacji; nie udziela również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o charakterze stałym.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1176C9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przedsięwzięć cyklicznych o</w:t>
      </w:r>
      <w:r w:rsidR="00C17D6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</w:t>
      </w:r>
      <w:r w:rsidRPr="00A43A37">
        <w:rPr>
          <w:rFonts w:ascii="Verdana" w:hAnsi="Verdana" w:cs="Verdana"/>
          <w:sz w:val="20"/>
          <w:szCs w:val="20"/>
        </w:rPr>
        <w:t xml:space="preserve"> należy występować każdorazowo.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Z wnioskiem o objęcie</w:t>
      </w:r>
      <w:r w:rsidR="001176C9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atronatem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Honorowym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r w:rsidR="001176C9" w:rsidRPr="00A43A37">
        <w:rPr>
          <w:rFonts w:ascii="Verdana" w:hAnsi="Verdana" w:cs="Verdana"/>
          <w:sz w:val="20"/>
          <w:szCs w:val="20"/>
        </w:rPr>
        <w:t>wydarzenia</w:t>
      </w:r>
      <w:r w:rsidRPr="00A43A37">
        <w:rPr>
          <w:rFonts w:ascii="Verdana" w:hAnsi="Verdana" w:cs="Verdana"/>
          <w:sz w:val="20"/>
          <w:szCs w:val="20"/>
        </w:rPr>
        <w:t xml:space="preserve"> występuje organizator.</w:t>
      </w:r>
    </w:p>
    <w:p w:rsidR="004B495B" w:rsidRPr="00A43A37" w:rsidRDefault="00254DFA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Formularz wniosku</w:t>
      </w:r>
      <w:r w:rsidR="00D1501F" w:rsidRPr="00A43A37">
        <w:rPr>
          <w:rFonts w:ascii="Verdana" w:hAnsi="Verdana" w:cs="Verdana"/>
          <w:sz w:val="20"/>
          <w:szCs w:val="20"/>
        </w:rPr>
        <w:t xml:space="preserve"> jest dostępny w Biuletynie Informacji Publicznej</w:t>
      </w:r>
      <w:r w:rsidR="004D6321" w:rsidRPr="00A43A37">
        <w:rPr>
          <w:rFonts w:ascii="Verdana" w:hAnsi="Verdana" w:cs="Verdana"/>
          <w:sz w:val="20"/>
          <w:szCs w:val="20"/>
        </w:rPr>
        <w:t>,</w:t>
      </w:r>
      <w:r w:rsidRPr="00A43A37">
        <w:rPr>
          <w:rFonts w:ascii="Verdana" w:hAnsi="Verdana" w:cs="Verdana"/>
          <w:sz w:val="20"/>
          <w:szCs w:val="20"/>
        </w:rPr>
        <w:t xml:space="preserve"> na stronie internetowej www.wroclaw.pl/miasto-rownosci</w:t>
      </w:r>
      <w:r w:rsidR="00D1501F" w:rsidRPr="00A43A37">
        <w:rPr>
          <w:rFonts w:ascii="Verdana" w:hAnsi="Verdana" w:cs="Verdana"/>
          <w:sz w:val="20"/>
          <w:szCs w:val="20"/>
        </w:rPr>
        <w:t xml:space="preserve"> i </w:t>
      </w:r>
      <w:r w:rsidRPr="00A43A37">
        <w:rPr>
          <w:rFonts w:ascii="Verdana" w:hAnsi="Verdana" w:cs="Verdana"/>
          <w:sz w:val="20"/>
          <w:szCs w:val="20"/>
        </w:rPr>
        <w:t>sekretariacie Departamentu Różnorodności Społecznej</w:t>
      </w:r>
      <w:r w:rsidR="000A7981" w:rsidRPr="00A43A37">
        <w:rPr>
          <w:rFonts w:ascii="Verdana" w:hAnsi="Verdana" w:cs="Verdana"/>
          <w:sz w:val="20"/>
          <w:szCs w:val="20"/>
        </w:rPr>
        <w:t xml:space="preserve"> (Rynek 13, 50-101 Wrocław)</w:t>
      </w:r>
      <w:r w:rsidR="00B15402">
        <w:rPr>
          <w:rFonts w:ascii="Verdana" w:hAnsi="Verdana" w:cs="Verdana"/>
          <w:sz w:val="20"/>
          <w:szCs w:val="20"/>
        </w:rPr>
        <w:t>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0A7981" w:rsidRPr="00A43A37" w:rsidRDefault="00D1501F" w:rsidP="000A79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Wniosek należy złożyć co najmniej 30 dni prze</w:t>
      </w:r>
      <w:r w:rsidR="000A7981" w:rsidRPr="00A43A37">
        <w:rPr>
          <w:rFonts w:ascii="Verdana" w:hAnsi="Verdana" w:cs="Verdana"/>
          <w:sz w:val="20"/>
          <w:szCs w:val="20"/>
        </w:rPr>
        <w:t>d datą planowanego wydarzenia:</w:t>
      </w:r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elektroniczną na adres: </w:t>
      </w:r>
      <w:r w:rsidR="00201D10">
        <w:fldChar w:fldCharType="begin"/>
      </w:r>
      <w:r w:rsidR="00201D10">
        <w:instrText>HYPERLINK "mailto:drs@um.wroc.pl"</w:instrText>
      </w:r>
      <w:r w:rsidR="00201D10">
        <w:fldChar w:fldCharType="separate"/>
      </w:r>
      <w:r w:rsidRPr="00A43A37">
        <w:rPr>
          <w:rStyle w:val="Hipercze"/>
          <w:rFonts w:ascii="Verdana" w:hAnsi="Verdana" w:cs="Verdana"/>
          <w:color w:val="auto"/>
          <w:sz w:val="20"/>
          <w:szCs w:val="20"/>
          <w:u w:val="none"/>
        </w:rPr>
        <w:t>drs@um.wroc.pl</w:t>
      </w:r>
      <w:r w:rsidR="00201D10">
        <w:rPr>
          <w:rStyle w:val="Hipercze"/>
          <w:rFonts w:ascii="Verdana" w:hAnsi="Verdana" w:cs="Verdana"/>
          <w:color w:val="auto"/>
          <w:sz w:val="20"/>
          <w:szCs w:val="20"/>
          <w:u w:val="none"/>
        </w:rPr>
        <w:fldChar w:fldCharType="end"/>
      </w:r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tradycyjną na adres: </w:t>
      </w:r>
      <w:r w:rsidR="00254DFA" w:rsidRPr="00A43A37">
        <w:rPr>
          <w:rFonts w:ascii="Verdana" w:hAnsi="Verdana" w:cs="Verdana"/>
          <w:sz w:val="20"/>
          <w:szCs w:val="20"/>
        </w:rPr>
        <w:t>Departament Różnorodności Społecznej,</w:t>
      </w:r>
      <w:r w:rsidR="009672B3" w:rsidRPr="00A43A37">
        <w:rPr>
          <w:rFonts w:ascii="Verdana" w:hAnsi="Verdana" w:cs="Verdana"/>
          <w:sz w:val="20"/>
          <w:szCs w:val="20"/>
        </w:rPr>
        <w:t xml:space="preserve"> Rynek 13,</w:t>
      </w:r>
      <w:r w:rsidR="00254DFA" w:rsidRPr="00A43A37">
        <w:rPr>
          <w:rFonts w:ascii="Verdana" w:hAnsi="Verdana" w:cs="Verdana"/>
          <w:sz w:val="20"/>
          <w:szCs w:val="20"/>
        </w:rPr>
        <w:t xml:space="preserve"> 50-101</w:t>
      </w:r>
      <w:r w:rsidR="009672B3" w:rsidRPr="00A43A37">
        <w:rPr>
          <w:rFonts w:ascii="Verdana" w:hAnsi="Verdana" w:cs="Verdana"/>
          <w:sz w:val="20"/>
          <w:szCs w:val="20"/>
        </w:rPr>
        <w:t xml:space="preserve"> Wrocław</w:t>
      </w:r>
      <w:r w:rsidR="00A43A37" w:rsidRPr="00A43A37">
        <w:rPr>
          <w:rFonts w:ascii="Verdana" w:hAnsi="Verdana" w:cs="Verdana"/>
          <w:sz w:val="20"/>
          <w:szCs w:val="20"/>
        </w:rPr>
        <w:t>;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</w:p>
    <w:p w:rsidR="000A7981" w:rsidRPr="00A43A37" w:rsidRDefault="00D1501F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bezpośrednio w </w:t>
      </w:r>
      <w:r w:rsidR="00254DFA" w:rsidRPr="00A43A37">
        <w:rPr>
          <w:rFonts w:ascii="Verdana" w:hAnsi="Verdana" w:cs="Verdana"/>
          <w:sz w:val="20"/>
          <w:szCs w:val="20"/>
        </w:rPr>
        <w:t>sekretariacie Departamentu</w:t>
      </w:r>
      <w:r w:rsidR="00A43A37" w:rsidRPr="00A43A37">
        <w:rPr>
          <w:rFonts w:ascii="Verdana" w:hAnsi="Verdana" w:cs="Verdana"/>
          <w:sz w:val="20"/>
          <w:szCs w:val="20"/>
        </w:rPr>
        <w:t xml:space="preserve"> Różnorodności Społecznej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Pr="00A43A37">
        <w:rPr>
          <w:rFonts w:ascii="Verdana" w:hAnsi="Verdana" w:cs="Verdana"/>
          <w:sz w:val="20"/>
          <w:szCs w:val="20"/>
        </w:rPr>
        <w:t>(a</w:t>
      </w:r>
      <w:r w:rsidR="00A43A37" w:rsidRPr="00A43A37">
        <w:rPr>
          <w:rFonts w:ascii="Verdana" w:hAnsi="Verdana" w:cs="Verdana"/>
          <w:sz w:val="20"/>
          <w:szCs w:val="20"/>
        </w:rPr>
        <w:t>dres j</w:t>
      </w:r>
      <w:r w:rsidR="00201D10">
        <w:rPr>
          <w:rFonts w:ascii="Verdana" w:hAnsi="Verdana" w:cs="Verdana"/>
          <w:sz w:val="20"/>
          <w:szCs w:val="20"/>
        </w:rPr>
        <w:t>ak wyżej</w:t>
      </w:r>
      <w:r w:rsidR="00A43A37" w:rsidRPr="00A43A37">
        <w:rPr>
          <w:rFonts w:ascii="Verdana" w:hAnsi="Verdana" w:cs="Verdana"/>
          <w:sz w:val="20"/>
          <w:szCs w:val="20"/>
        </w:rPr>
        <w:t>).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Procedurę rozpa</w:t>
      </w:r>
      <w:r w:rsidR="00A43A37" w:rsidRPr="00A43A37">
        <w:rPr>
          <w:rFonts w:ascii="Verdana" w:hAnsi="Verdana" w:cs="Verdana"/>
          <w:sz w:val="20"/>
          <w:szCs w:val="20"/>
        </w:rPr>
        <w:t xml:space="preserve">trywania wniosków o przyznanie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Pr="00A43A37">
        <w:rPr>
          <w:rFonts w:ascii="Verdana" w:hAnsi="Verdana" w:cs="Verdana"/>
          <w:sz w:val="20"/>
          <w:szCs w:val="20"/>
        </w:rPr>
        <w:t xml:space="preserve"> Honor</w:t>
      </w:r>
      <w:r w:rsidR="00254DFA" w:rsidRPr="00A43A37">
        <w:rPr>
          <w:rFonts w:ascii="Verdana" w:hAnsi="Verdana" w:cs="Verdana"/>
          <w:sz w:val="20"/>
          <w:szCs w:val="20"/>
        </w:rPr>
        <w:t>owego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254DFA" w:rsidRPr="00A43A37">
        <w:rPr>
          <w:rFonts w:ascii="Verdana" w:hAnsi="Verdana" w:cs="Verdana"/>
          <w:sz w:val="20"/>
          <w:szCs w:val="20"/>
        </w:rPr>
        <w:t xml:space="preserve"> koordynuje </w:t>
      </w:r>
      <w:r w:rsidR="004D6321" w:rsidRPr="00A43A37">
        <w:rPr>
          <w:rFonts w:ascii="Verdana" w:hAnsi="Verdana" w:cs="Verdana"/>
          <w:sz w:val="20"/>
          <w:szCs w:val="20"/>
        </w:rPr>
        <w:t>Biuro Realizacji Projektów Międzywydziałowych.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Organizator otrzymuje odpowiedź w formie pisemnej o przyznaniu bądź odmowie przyznania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A43A37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Po</w:t>
      </w:r>
      <w:r w:rsidR="00C17D68">
        <w:rPr>
          <w:rFonts w:ascii="Verdana" w:hAnsi="Verdana" w:cs="Verdana"/>
          <w:sz w:val="20"/>
          <w:szCs w:val="20"/>
        </w:rPr>
        <w:t xml:space="preserve"> przyznaniu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</w:t>
      </w:r>
      <w:r w:rsidRPr="00A43A37">
        <w:rPr>
          <w:rFonts w:ascii="Verdana" w:hAnsi="Verdana" w:cs="Verdana"/>
          <w:sz w:val="20"/>
          <w:szCs w:val="20"/>
        </w:rPr>
        <w:t xml:space="preserve"> o</w:t>
      </w:r>
      <w:r w:rsidR="00D1501F" w:rsidRPr="00A43A37">
        <w:rPr>
          <w:rFonts w:ascii="Verdana" w:hAnsi="Verdana" w:cs="Verdana"/>
          <w:sz w:val="20"/>
          <w:szCs w:val="20"/>
        </w:rPr>
        <w:t>rganizator</w:t>
      </w:r>
      <w:r w:rsidRPr="00A43A37">
        <w:rPr>
          <w:rFonts w:ascii="Verdana" w:hAnsi="Verdana" w:cs="Verdana"/>
          <w:sz w:val="20"/>
          <w:szCs w:val="20"/>
        </w:rPr>
        <w:t xml:space="preserve"> otrzymuje logotyp „Wrocław Miasto Równości” i</w:t>
      </w:r>
      <w:r w:rsidR="00D1501F" w:rsidRPr="00A43A37">
        <w:rPr>
          <w:rFonts w:ascii="Verdana" w:hAnsi="Verdana" w:cs="Verdana"/>
          <w:sz w:val="20"/>
          <w:szCs w:val="20"/>
        </w:rPr>
        <w:t xml:space="preserve"> zobowiązany jest do umieszczenia</w:t>
      </w:r>
      <w:r w:rsidRPr="00A43A37">
        <w:rPr>
          <w:rFonts w:ascii="Verdana" w:hAnsi="Verdana" w:cs="Verdana"/>
          <w:sz w:val="20"/>
          <w:szCs w:val="20"/>
        </w:rPr>
        <w:t xml:space="preserve"> go</w:t>
      </w:r>
      <w:r w:rsidR="00D1501F" w:rsidRPr="00A43A37">
        <w:rPr>
          <w:rFonts w:ascii="Verdana" w:hAnsi="Verdana" w:cs="Verdana"/>
          <w:sz w:val="20"/>
          <w:szCs w:val="20"/>
        </w:rPr>
        <w:t xml:space="preserve"> w materiałach informacyjnych, promocyjnych i reklamowych związanych </w:t>
      </w:r>
      <w:r w:rsidR="00882D0D" w:rsidRPr="00A43A37">
        <w:rPr>
          <w:rFonts w:ascii="Verdana" w:hAnsi="Verdana" w:cs="Verdana"/>
          <w:sz w:val="20"/>
          <w:szCs w:val="20"/>
        </w:rPr>
        <w:t>z</w:t>
      </w:r>
      <w:r w:rsidR="00F24255" w:rsidRPr="00A43A37">
        <w:rPr>
          <w:rFonts w:ascii="Verdana" w:hAnsi="Verdana" w:cs="Verdana"/>
          <w:sz w:val="20"/>
          <w:szCs w:val="20"/>
        </w:rPr>
        <w:t xml:space="preserve"> </w:t>
      </w:r>
      <w:r w:rsidR="00D1501F" w:rsidRPr="00A43A37">
        <w:rPr>
          <w:rFonts w:ascii="Verdana" w:hAnsi="Verdana" w:cs="Verdana"/>
          <w:sz w:val="20"/>
          <w:szCs w:val="20"/>
        </w:rPr>
        <w:t>wydarzeniem.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niezgod</w:t>
      </w:r>
      <w:r w:rsidR="00A43A37" w:rsidRPr="00A43A37">
        <w:rPr>
          <w:rFonts w:ascii="Verdana" w:hAnsi="Verdana" w:cs="Verdana"/>
          <w:sz w:val="20"/>
          <w:szCs w:val="20"/>
        </w:rPr>
        <w:t xml:space="preserve">nego z przeznaczeniem używania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</w:t>
      </w:r>
      <w:r w:rsidR="00254DFA" w:rsidRPr="00A43A37">
        <w:rPr>
          <w:rFonts w:ascii="Verdana" w:hAnsi="Verdana" w:cs="Verdana"/>
          <w:sz w:val="20"/>
          <w:szCs w:val="20"/>
        </w:rPr>
        <w:t>u</w:t>
      </w:r>
      <w:proofErr w:type="spellEnd"/>
      <w:r w:rsidR="00254DFA" w:rsidRPr="00A43A37">
        <w:rPr>
          <w:rFonts w:ascii="Verdana" w:hAnsi="Verdana" w:cs="Verdana"/>
          <w:sz w:val="20"/>
          <w:szCs w:val="20"/>
        </w:rPr>
        <w:t xml:space="preserve"> Honorowego</w:t>
      </w:r>
      <w:r w:rsidR="00A43A37" w:rsidRPr="00A43A37">
        <w:rPr>
          <w:rFonts w:ascii="Verdana" w:hAnsi="Verdana" w:cs="Verdana"/>
          <w:sz w:val="20"/>
          <w:szCs w:val="20"/>
        </w:rPr>
        <w:t>,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="004D6321"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Pr="00A43A37">
        <w:rPr>
          <w:rFonts w:ascii="Verdana" w:hAnsi="Verdana" w:cs="Verdana"/>
          <w:sz w:val="20"/>
          <w:szCs w:val="20"/>
        </w:rPr>
        <w:t xml:space="preserve"> może odebrać przyznane uprzednio wyróżnienie. O podjętej decyzji organizator będzie poinformowany w formie pisemnej.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E70444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Przyznanie </w:t>
      </w:r>
      <w:proofErr w:type="spellStart"/>
      <w:r w:rsidRPr="00A43A37">
        <w:rPr>
          <w:rFonts w:ascii="Verdana" w:hAnsi="Verdana" w:cs="Verdana"/>
          <w:sz w:val="20"/>
          <w:szCs w:val="20"/>
        </w:rPr>
        <w:t>M</w:t>
      </w:r>
      <w:r w:rsidR="004D6321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4D6321" w:rsidRPr="00A43A37">
        <w:rPr>
          <w:rFonts w:ascii="Verdana" w:hAnsi="Verdana" w:cs="Verdana"/>
          <w:sz w:val="20"/>
          <w:szCs w:val="20"/>
        </w:rPr>
        <w:t xml:space="preserve"> Honorowego </w:t>
      </w:r>
      <w:r w:rsidR="00D1501F" w:rsidRPr="00A43A37">
        <w:rPr>
          <w:rFonts w:ascii="Verdana" w:hAnsi="Verdana" w:cs="Verdana"/>
          <w:sz w:val="20"/>
          <w:szCs w:val="20"/>
        </w:rPr>
        <w:t>nie oznacza deklaracji wsparcia finansowego i organizacyjnego</w:t>
      </w:r>
      <w:r w:rsidR="00254DFA" w:rsidRPr="00A43A37">
        <w:rPr>
          <w:rFonts w:ascii="Verdana" w:hAnsi="Verdana" w:cs="Verdana"/>
          <w:sz w:val="20"/>
          <w:szCs w:val="20"/>
        </w:rPr>
        <w:t>.</w:t>
      </w:r>
    </w:p>
    <w:sectPr w:rsidR="00E70444" w:rsidRPr="00A43A37" w:rsidSect="00C17D68">
      <w:pgSz w:w="11906" w:h="16838"/>
      <w:pgMar w:top="709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47F7"/>
    <w:multiLevelType w:val="hybridMultilevel"/>
    <w:tmpl w:val="CAD2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6F84"/>
    <w:multiLevelType w:val="hybridMultilevel"/>
    <w:tmpl w:val="F2649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432C"/>
    <w:multiLevelType w:val="hybridMultilevel"/>
    <w:tmpl w:val="73C4B620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1F"/>
    <w:rsid w:val="00036490"/>
    <w:rsid w:val="000A7981"/>
    <w:rsid w:val="001176C9"/>
    <w:rsid w:val="00201D10"/>
    <w:rsid w:val="00210E7F"/>
    <w:rsid w:val="00254DFA"/>
    <w:rsid w:val="004B495B"/>
    <w:rsid w:val="004D6321"/>
    <w:rsid w:val="00567434"/>
    <w:rsid w:val="00590AF6"/>
    <w:rsid w:val="007B6EE7"/>
    <w:rsid w:val="00882D0D"/>
    <w:rsid w:val="009672B3"/>
    <w:rsid w:val="00991E91"/>
    <w:rsid w:val="00A43A37"/>
    <w:rsid w:val="00A73259"/>
    <w:rsid w:val="00A95B69"/>
    <w:rsid w:val="00B15402"/>
    <w:rsid w:val="00C10C20"/>
    <w:rsid w:val="00C17D68"/>
    <w:rsid w:val="00D1501F"/>
    <w:rsid w:val="00D5115A"/>
    <w:rsid w:val="00E70444"/>
    <w:rsid w:val="00EC4972"/>
    <w:rsid w:val="00F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8E"/>
  <w15:docId w15:val="{1B85BA34-96EC-4447-BE27-3F7EE77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4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49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B49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9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9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B6EE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6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201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matronacie</vt:lpstr>
    </vt:vector>
  </TitlesOfParts>
  <Company>UMW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matronacie</dc:title>
  <dc:creator>Alina Szeptycka</dc:creator>
  <cp:lastModifiedBy>Lewandowska Agnieszka</cp:lastModifiedBy>
  <cp:revision>3</cp:revision>
  <dcterms:created xsi:type="dcterms:W3CDTF">2024-09-12T09:47:00Z</dcterms:created>
  <dcterms:modified xsi:type="dcterms:W3CDTF">2024-09-12T10:08:00Z</dcterms:modified>
</cp:coreProperties>
</file>